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69" w:rsidRDefault="00C602D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A2069" w:rsidRDefault="00C602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празднования в 2021 году 60-летия полета в космос Ю.А.</w:t>
      </w:r>
      <w:r w:rsidR="00C45629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</w:t>
      </w:r>
    </w:p>
    <w:p w:rsidR="002A2069" w:rsidRDefault="002A2069">
      <w:pPr>
        <w:jc w:val="center"/>
        <w:rPr>
          <w:sz w:val="28"/>
          <w:szCs w:val="28"/>
        </w:rPr>
      </w:pPr>
    </w:p>
    <w:tbl>
      <w:tblPr>
        <w:tblStyle w:val="afd"/>
        <w:tblW w:w="14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2459"/>
        <w:gridCol w:w="2222"/>
        <w:gridCol w:w="2848"/>
        <w:gridCol w:w="3079"/>
        <w:gridCol w:w="2840"/>
      </w:tblGrid>
      <w:tr w:rsidR="002A2069">
        <w:tc>
          <w:tcPr>
            <w:tcW w:w="661" w:type="dxa"/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59" w:type="dxa"/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22" w:type="dxa"/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48" w:type="dxa"/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79" w:type="dxa"/>
          </w:tcPr>
          <w:p w:rsidR="002A2069" w:rsidRDefault="00C602D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2840" w:type="dxa"/>
          </w:tcPr>
          <w:p w:rsidR="002A2069" w:rsidRDefault="00C602DD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</w:tr>
      <w:tr w:rsidR="00C00023">
        <w:tc>
          <w:tcPr>
            <w:tcW w:w="661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04F0">
              <w:rPr>
                <w:sz w:val="28"/>
                <w:szCs w:val="28"/>
              </w:rPr>
              <w:t>росмотр мультфильмов «Эта загадочная планета»</w:t>
            </w:r>
          </w:p>
        </w:tc>
        <w:tc>
          <w:tcPr>
            <w:tcW w:w="2222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Нарымбаева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848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3079" w:type="dxa"/>
          </w:tcPr>
          <w:p w:rsidR="00C00023" w:rsidRDefault="00C0002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C00023" w:rsidRDefault="00C0002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</w:tr>
      <w:tr w:rsidR="00C00023">
        <w:tc>
          <w:tcPr>
            <w:tcW w:w="661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222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Колузанова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848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079" w:type="dxa"/>
          </w:tcPr>
          <w:p w:rsidR="00C00023" w:rsidRDefault="009C598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40" w:type="dxa"/>
          </w:tcPr>
          <w:p w:rsidR="00C00023" w:rsidRDefault="009C598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  <w:r w:rsidR="00C00023">
              <w:rPr>
                <w:sz w:val="28"/>
                <w:szCs w:val="28"/>
              </w:rPr>
              <w:t xml:space="preserve"> лет</w:t>
            </w:r>
          </w:p>
        </w:tc>
      </w:tr>
      <w:tr w:rsidR="00C00023">
        <w:tc>
          <w:tcPr>
            <w:tcW w:w="661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«Человек и космос»</w:t>
            </w:r>
          </w:p>
        </w:tc>
        <w:tc>
          <w:tcPr>
            <w:tcW w:w="2222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Колузанова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C00023" w:rsidRDefault="00C000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Асулгараев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8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079" w:type="dxa"/>
          </w:tcPr>
          <w:p w:rsidR="00C00023" w:rsidRDefault="00C0002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C00023" w:rsidRDefault="00C0002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</w:tr>
      <w:tr w:rsidR="009C598A">
        <w:tc>
          <w:tcPr>
            <w:tcW w:w="661" w:type="dxa"/>
          </w:tcPr>
          <w:p w:rsidR="009C598A" w:rsidRDefault="009C5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9C598A" w:rsidRDefault="009C598A" w:rsidP="009C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 </w:t>
            </w:r>
          </w:p>
          <w:p w:rsidR="009C598A" w:rsidRDefault="009C598A" w:rsidP="009C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в космос»</w:t>
            </w:r>
          </w:p>
        </w:tc>
        <w:tc>
          <w:tcPr>
            <w:tcW w:w="2222" w:type="dxa"/>
          </w:tcPr>
          <w:p w:rsidR="009C598A" w:rsidRDefault="009C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Алипова Р.С.</w:t>
            </w:r>
          </w:p>
        </w:tc>
        <w:tc>
          <w:tcPr>
            <w:tcW w:w="2848" w:type="dxa"/>
          </w:tcPr>
          <w:p w:rsidR="009C598A" w:rsidRDefault="009C5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079" w:type="dxa"/>
          </w:tcPr>
          <w:p w:rsidR="009C598A" w:rsidRDefault="009C598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0" w:type="dxa"/>
          </w:tcPr>
          <w:p w:rsidR="009C598A" w:rsidRDefault="009C598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</w:tr>
      <w:tr w:rsidR="00C00023">
        <w:tc>
          <w:tcPr>
            <w:tcW w:w="661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C00023" w:rsidRDefault="00C00023" w:rsidP="00C00023">
            <w:pPr>
              <w:suppressAutoHyphens w:val="0"/>
              <w:jc w:val="both"/>
            </w:pPr>
            <w:r>
              <w:rPr>
                <w:sz w:val="27"/>
                <w:szCs w:val="27"/>
              </w:rPr>
              <w:t>1.Видео</w:t>
            </w:r>
          </w:p>
          <w:p w:rsidR="00C00023" w:rsidRDefault="00C00023" w:rsidP="00C00023">
            <w:pPr>
              <w:suppressAutoHyphens w:val="0"/>
            </w:pPr>
            <w:r>
              <w:rPr>
                <w:sz w:val="27"/>
                <w:szCs w:val="27"/>
              </w:rPr>
              <w:t xml:space="preserve">«Юрий Гагарин» 08:38 мин. https://www.youtube.com/watch?v=Ds44_CkfCW4 </w:t>
            </w:r>
          </w:p>
          <w:p w:rsidR="00C00023" w:rsidRDefault="00C00023" w:rsidP="00C0002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2. Викторина </w:t>
            </w:r>
            <w:hyperlink r:id="rId7" w:history="1">
              <w:r>
                <w:rPr>
                  <w:rFonts w:ascii="Arial" w:hAnsi="Arial" w:cs="Arial"/>
                  <w:color w:val="029DD2"/>
                  <w:sz w:val="26"/>
                  <w:szCs w:val="26"/>
                  <w:u w:val="single"/>
                  <w:shd w:val="clear" w:color="auto" w:fill="FFFFFF"/>
                </w:rPr>
                <w:t xml:space="preserve">Методические рекомендации по организации и проведению тематического </w:t>
              </w:r>
              <w:r>
                <w:rPr>
                  <w:rFonts w:ascii="Arial" w:hAnsi="Arial" w:cs="Arial"/>
                  <w:color w:val="029DD2"/>
                  <w:sz w:val="26"/>
                  <w:szCs w:val="26"/>
                  <w:u w:val="single"/>
                  <w:shd w:val="clear" w:color="auto" w:fill="FFFFFF"/>
                </w:rPr>
                <w:lastRenderedPageBreak/>
                <w:t>урока «День космонавтики. Гагаринский урок «Космос - это мы» (12 апреля), 2021 год</w:t>
              </w:r>
            </w:hyperlink>
          </w:p>
        </w:tc>
        <w:tc>
          <w:tcPr>
            <w:tcW w:w="2222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Толкушкина Л.В.</w:t>
            </w:r>
          </w:p>
        </w:tc>
        <w:tc>
          <w:tcPr>
            <w:tcW w:w="2848" w:type="dxa"/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079" w:type="dxa"/>
          </w:tcPr>
          <w:p w:rsidR="00C00023" w:rsidRDefault="00C0002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</w:tcPr>
          <w:p w:rsidR="00C00023" w:rsidRDefault="00C00023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</w:tr>
      <w:tr w:rsidR="002A2069">
        <w:tc>
          <w:tcPr>
            <w:tcW w:w="661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00023" w:rsidRDefault="00C00023">
            <w:pPr>
              <w:pStyle w:val="af7"/>
              <w:jc w:val="center"/>
              <w:rPr>
                <w:sz w:val="28"/>
                <w:szCs w:val="28"/>
              </w:rPr>
            </w:pPr>
          </w:p>
          <w:p w:rsidR="00C00023" w:rsidRDefault="00C00023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spacing w:after="46" w:line="331" w:lineRule="auto"/>
              <w:ind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Гагаринского урока «Космос это мы».</w:t>
            </w:r>
          </w:p>
        </w:tc>
        <w:tc>
          <w:tcPr>
            <w:tcW w:w="2222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C45629" w:rsidRDefault="00C602DD" w:rsidP="00C4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  О</w:t>
            </w:r>
            <w:r w:rsidR="00C456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А</w:t>
            </w:r>
            <w:r w:rsidR="00C45629">
              <w:rPr>
                <w:sz w:val="28"/>
                <w:szCs w:val="28"/>
              </w:rPr>
              <w:t xml:space="preserve">. или </w:t>
            </w:r>
          </w:p>
          <w:p w:rsidR="002A2069" w:rsidRDefault="00C602DD" w:rsidP="00C456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Асулгараев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C456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45629">
              <w:rPr>
                <w:sz w:val="28"/>
                <w:szCs w:val="28"/>
              </w:rPr>
              <w:t>.</w:t>
            </w:r>
          </w:p>
        </w:tc>
        <w:tc>
          <w:tcPr>
            <w:tcW w:w="2848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3079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2A2069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0" w:type="dxa"/>
            <w:tcMar>
              <w:top w:w="55" w:type="dxa"/>
              <w:bottom w:w="55" w:type="dxa"/>
            </w:tcMar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лет.</w:t>
            </w:r>
          </w:p>
        </w:tc>
      </w:tr>
      <w:tr w:rsidR="002A2069">
        <w:tc>
          <w:tcPr>
            <w:tcW w:w="661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spacing w:after="22" w:line="333" w:lineRule="auto"/>
              <w:ind w:left="17" w:right="1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тему: «Человек и космос».</w:t>
            </w:r>
          </w:p>
        </w:tc>
        <w:tc>
          <w:tcPr>
            <w:tcW w:w="2222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45629" w:rsidRDefault="00C45629" w:rsidP="00C4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Жданова   О.  А. или </w:t>
            </w:r>
          </w:p>
          <w:p w:rsidR="002A2069" w:rsidRDefault="00C45629" w:rsidP="00C456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Асулгараев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8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06.04.2021</w:t>
            </w:r>
          </w:p>
        </w:tc>
        <w:tc>
          <w:tcPr>
            <w:tcW w:w="307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0" w:type="dxa"/>
            <w:tcBorders>
              <w:top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лет.</w:t>
            </w:r>
          </w:p>
        </w:tc>
      </w:tr>
      <w:tr w:rsidR="00C00023">
        <w:tc>
          <w:tcPr>
            <w:tcW w:w="661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spacing w:after="22" w:line="333" w:lineRule="auto"/>
              <w:ind w:left="17" w:right="1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изобразительного творчества на тему: «Человек и космос»</w:t>
            </w:r>
          </w:p>
        </w:tc>
        <w:tc>
          <w:tcPr>
            <w:tcW w:w="2222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45629" w:rsidRDefault="00C45629" w:rsidP="00C4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Жданова   О.  А. или </w:t>
            </w:r>
          </w:p>
          <w:p w:rsidR="00C00023" w:rsidRDefault="00C45629" w:rsidP="00C456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Асулгараев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08.04.2021</w:t>
            </w:r>
          </w:p>
        </w:tc>
        <w:tc>
          <w:tcPr>
            <w:tcW w:w="307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0" w:type="dxa"/>
            <w:tcBorders>
              <w:top w:val="nil"/>
            </w:tcBorders>
            <w:tcMar>
              <w:top w:w="55" w:type="dxa"/>
              <w:bottom w:w="55" w:type="dxa"/>
            </w:tcMar>
          </w:tcPr>
          <w:p w:rsidR="00C00023" w:rsidRDefault="00C00023" w:rsidP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лет.</w:t>
            </w:r>
          </w:p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</w:tr>
      <w:tr w:rsidR="00C00023">
        <w:tc>
          <w:tcPr>
            <w:tcW w:w="661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spacing w:after="22" w:line="333" w:lineRule="auto"/>
              <w:ind w:left="17" w:right="1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 «Российская космонавтика»</w:t>
            </w:r>
          </w:p>
        </w:tc>
        <w:tc>
          <w:tcPr>
            <w:tcW w:w="2222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Сарманова Н.П.</w:t>
            </w:r>
          </w:p>
        </w:tc>
        <w:tc>
          <w:tcPr>
            <w:tcW w:w="2848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14.02.2021</w:t>
            </w:r>
          </w:p>
        </w:tc>
        <w:tc>
          <w:tcPr>
            <w:tcW w:w="307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</w:tcBorders>
            <w:tcMar>
              <w:top w:w="55" w:type="dxa"/>
              <w:bottom w:w="55" w:type="dxa"/>
            </w:tcMar>
          </w:tcPr>
          <w:p w:rsidR="00C00023" w:rsidRDefault="00C00023" w:rsidP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лет</w:t>
            </w:r>
          </w:p>
        </w:tc>
      </w:tr>
      <w:tr w:rsidR="002A2069" w:rsidTr="00C00023">
        <w:tc>
          <w:tcPr>
            <w:tcW w:w="661" w:type="dxa"/>
            <w:tcBorders>
              <w:top w:val="nil"/>
              <w:bottom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602DD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nil"/>
              <w:bottom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00023">
            <w:pPr>
              <w:spacing w:after="22" w:line="333" w:lineRule="auto"/>
              <w:ind w:left="17" w:right="1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Диспут «И это всё </w:t>
            </w:r>
            <w:r>
              <w:rPr>
                <w:sz w:val="28"/>
                <w:szCs w:val="28"/>
              </w:rPr>
              <w:lastRenderedPageBreak/>
              <w:t>о нём…»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  <w:p w:rsidR="002A2069" w:rsidRPr="00C00023" w:rsidRDefault="00C00023" w:rsidP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Сарманова Н.П.</w:t>
            </w:r>
          </w:p>
        </w:tc>
        <w:tc>
          <w:tcPr>
            <w:tcW w:w="2848" w:type="dxa"/>
            <w:tcBorders>
              <w:top w:val="nil"/>
              <w:bottom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00023" w:rsidP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  <w:r w:rsidR="00C602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bottom w:val="nil"/>
              <w:right w:val="nil"/>
            </w:tcBorders>
            <w:tcMar>
              <w:top w:w="55" w:type="dxa"/>
              <w:bottom w:w="55" w:type="dxa"/>
            </w:tcMar>
          </w:tcPr>
          <w:p w:rsidR="002A2069" w:rsidRDefault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top w:val="nil"/>
              <w:bottom w:val="nil"/>
            </w:tcBorders>
            <w:tcMar>
              <w:top w:w="55" w:type="dxa"/>
              <w:bottom w:w="55" w:type="dxa"/>
            </w:tcMar>
          </w:tcPr>
          <w:p w:rsidR="00C00023" w:rsidRPr="00C00023" w:rsidRDefault="00C00023" w:rsidP="00C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лет</w:t>
            </w:r>
          </w:p>
          <w:p w:rsidR="00C00023" w:rsidRPr="00C00023" w:rsidRDefault="00C00023" w:rsidP="00C00023">
            <w:pPr>
              <w:rPr>
                <w:sz w:val="28"/>
                <w:szCs w:val="28"/>
              </w:rPr>
            </w:pPr>
          </w:p>
          <w:p w:rsidR="00C00023" w:rsidRDefault="00C00023" w:rsidP="00C00023">
            <w:pPr>
              <w:rPr>
                <w:sz w:val="28"/>
                <w:szCs w:val="28"/>
              </w:rPr>
            </w:pPr>
          </w:p>
          <w:p w:rsidR="002A2069" w:rsidRPr="00C00023" w:rsidRDefault="002A2069" w:rsidP="00C00023">
            <w:pPr>
              <w:jc w:val="center"/>
              <w:rPr>
                <w:sz w:val="28"/>
                <w:szCs w:val="28"/>
              </w:rPr>
            </w:pPr>
          </w:p>
        </w:tc>
      </w:tr>
      <w:tr w:rsidR="00C00023">
        <w:tc>
          <w:tcPr>
            <w:tcW w:w="661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spacing w:after="22" w:line="333" w:lineRule="auto"/>
              <w:ind w:left="17" w:right="14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right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</w:tcBorders>
            <w:tcMar>
              <w:top w:w="55" w:type="dxa"/>
              <w:bottom w:w="55" w:type="dxa"/>
            </w:tcMar>
          </w:tcPr>
          <w:p w:rsidR="00C00023" w:rsidRDefault="00C000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069" w:rsidRDefault="002A2069">
      <w:pPr>
        <w:jc w:val="center"/>
        <w:rPr>
          <w:sz w:val="28"/>
          <w:szCs w:val="28"/>
        </w:rPr>
      </w:pPr>
    </w:p>
    <w:p w:rsidR="00C45629" w:rsidRDefault="00C45629">
      <w:pPr>
        <w:jc w:val="center"/>
        <w:rPr>
          <w:sz w:val="28"/>
          <w:szCs w:val="28"/>
        </w:rPr>
      </w:pPr>
    </w:p>
    <w:p w:rsidR="00A64234" w:rsidRDefault="00C45629" w:rsidP="00C456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A64234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школы</w:t>
      </w:r>
      <w:bookmarkStart w:id="0" w:name="_GoBack"/>
      <w:bookmarkEnd w:id="0"/>
      <w:r w:rsidR="00A64234">
        <w:rPr>
          <w:sz w:val="28"/>
          <w:szCs w:val="28"/>
        </w:rPr>
        <w:t xml:space="preserve">        Н.В. Рябова</w:t>
      </w:r>
    </w:p>
    <w:sectPr w:rsidR="00A64234">
      <w:headerReference w:type="default" r:id="rId8"/>
      <w:pgSz w:w="16838" w:h="11906" w:orient="landscape"/>
      <w:pgMar w:top="1134" w:right="1418" w:bottom="851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84" w:rsidRDefault="00F33684">
      <w:r>
        <w:separator/>
      </w:r>
    </w:p>
  </w:endnote>
  <w:endnote w:type="continuationSeparator" w:id="0">
    <w:p w:rsidR="00F33684" w:rsidRDefault="00F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84" w:rsidRDefault="00F33684">
      <w:r>
        <w:separator/>
      </w:r>
    </w:p>
  </w:footnote>
  <w:footnote w:type="continuationSeparator" w:id="0">
    <w:p w:rsidR="00F33684" w:rsidRDefault="00F3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69" w:rsidRDefault="002A2069">
    <w:pPr>
      <w:pStyle w:val="af2"/>
      <w:tabs>
        <w:tab w:val="left" w:pos="6705"/>
        <w:tab w:val="center" w:pos="700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9"/>
    <w:rsid w:val="002A2069"/>
    <w:rsid w:val="009C598A"/>
    <w:rsid w:val="00A64234"/>
    <w:rsid w:val="00C00023"/>
    <w:rsid w:val="00C45629"/>
    <w:rsid w:val="00C602DD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390C-BBCC-4EB3-9772-E3E3AC1E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F5820"/>
  </w:style>
  <w:style w:type="character" w:customStyle="1" w:styleId="a4">
    <w:name w:val="Нижний колонтитул Знак"/>
    <w:qFormat/>
    <w:rsid w:val="00C43F71"/>
    <w:rPr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933779"/>
    <w:rPr>
      <w:sz w:val="24"/>
      <w:szCs w:val="24"/>
    </w:rPr>
  </w:style>
  <w:style w:type="character" w:styleId="a6">
    <w:name w:val="annotation reference"/>
    <w:basedOn w:val="a0"/>
    <w:semiHidden/>
    <w:unhideWhenUsed/>
    <w:qFormat/>
    <w:rsid w:val="00470BE1"/>
    <w:rPr>
      <w:sz w:val="16"/>
      <w:szCs w:val="16"/>
    </w:rPr>
  </w:style>
  <w:style w:type="character" w:customStyle="1" w:styleId="a7">
    <w:name w:val="Текст примечания Знак"/>
    <w:basedOn w:val="a0"/>
    <w:semiHidden/>
    <w:qFormat/>
    <w:rsid w:val="00470BE1"/>
  </w:style>
  <w:style w:type="character" w:customStyle="1" w:styleId="a8">
    <w:name w:val="Тема примечания Знак"/>
    <w:basedOn w:val="a7"/>
    <w:semiHidden/>
    <w:qFormat/>
    <w:rsid w:val="00470BE1"/>
    <w:rPr>
      <w:b/>
      <w:bCs/>
    </w:rPr>
  </w:style>
  <w:style w:type="character" w:customStyle="1" w:styleId="a9">
    <w:name w:val="Текст сноски Знак"/>
    <w:basedOn w:val="a0"/>
    <w:semiHidden/>
    <w:qFormat/>
    <w:rsid w:val="00167C66"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167C66"/>
    <w:rPr>
      <w:vertAlign w:val="superscript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7804F7"/>
    <w:rPr>
      <w:sz w:val="28"/>
      <w:szCs w:val="20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ody Text Indent"/>
    <w:basedOn w:val="a"/>
    <w:rsid w:val="005F5820"/>
    <w:pPr>
      <w:spacing w:after="120"/>
      <w:ind w:left="283"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5F5820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qFormat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alloon Text"/>
    <w:basedOn w:val="a"/>
    <w:semiHidden/>
    <w:qFormat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64806"/>
    <w:pPr>
      <w:widowControl w:val="0"/>
      <w:ind w:firstLine="720"/>
    </w:pPr>
    <w:rPr>
      <w:rFonts w:ascii="Arial" w:hAnsi="Arial" w:cs="Arial"/>
    </w:rPr>
  </w:style>
  <w:style w:type="paragraph" w:styleId="af5">
    <w:name w:val="Normal (Web)"/>
    <w:basedOn w:val="a"/>
    <w:semiHidden/>
    <w:qFormat/>
    <w:rsid w:val="007D07BA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af6">
    <w:name w:val="footer"/>
    <w:basedOn w:val="a"/>
    <w:rsid w:val="00C43F71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AC133B"/>
    <w:pPr>
      <w:ind w:left="720"/>
      <w:contextualSpacing/>
    </w:pPr>
  </w:style>
  <w:style w:type="paragraph" w:styleId="af8">
    <w:name w:val="annotation text"/>
    <w:basedOn w:val="a"/>
    <w:semiHidden/>
    <w:unhideWhenUsed/>
    <w:qFormat/>
    <w:rsid w:val="00470BE1"/>
    <w:rPr>
      <w:sz w:val="20"/>
      <w:szCs w:val="20"/>
    </w:rPr>
  </w:style>
  <w:style w:type="paragraph" w:styleId="af9">
    <w:name w:val="annotation subject"/>
    <w:basedOn w:val="af8"/>
    <w:next w:val="af8"/>
    <w:semiHidden/>
    <w:unhideWhenUsed/>
    <w:qFormat/>
    <w:rsid w:val="00470BE1"/>
    <w:rPr>
      <w:b/>
      <w:bCs/>
    </w:rPr>
  </w:style>
  <w:style w:type="paragraph" w:styleId="afa">
    <w:name w:val="footnote text"/>
    <w:basedOn w:val="a"/>
    <w:semiHidden/>
    <w:unhideWhenUsed/>
    <w:rsid w:val="00167C66"/>
    <w:rPr>
      <w:sz w:val="20"/>
      <w:szCs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59"/>
    <w:rsid w:val="005F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NBZJmNzvOCkNi2QU0o1DpbstAHcYSQ0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7DAB-8281-4908-9D08-BB06F0A2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subject/>
  <dc:creator>Карасев</dc:creator>
  <dc:description/>
  <cp:lastModifiedBy>Учетная запись Майкрософт</cp:lastModifiedBy>
  <cp:revision>10</cp:revision>
  <cp:lastPrinted>2021-02-03T15:54:00Z</cp:lastPrinted>
  <dcterms:created xsi:type="dcterms:W3CDTF">2020-02-21T07:08:00Z</dcterms:created>
  <dcterms:modified xsi:type="dcterms:W3CDTF">2021-02-09T12:13:00Z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МОиН СО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